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FB" w:rsidRPr="00F87F6B" w:rsidRDefault="00610409" w:rsidP="00073C3D">
      <w:pPr>
        <w:jc w:val="center"/>
        <w:rPr>
          <w:rFonts w:ascii="標楷體" w:eastAsia="標楷體" w:hAnsi="標楷體"/>
          <w:b/>
          <w:sz w:val="28"/>
        </w:rPr>
      </w:pPr>
      <w:r w:rsidRPr="00F87F6B">
        <w:rPr>
          <w:rFonts w:ascii="標楷體" w:eastAsia="標楷體" w:hAnsi="標楷體" w:hint="eastAsia"/>
          <w:b/>
          <w:sz w:val="28"/>
        </w:rPr>
        <w:t>基隆市政府所屬學校教師諮商輔導支持</w:t>
      </w:r>
      <w:r w:rsidR="003D691D" w:rsidRPr="00F87F6B">
        <w:rPr>
          <w:rFonts w:ascii="標楷體" w:eastAsia="標楷體" w:hAnsi="標楷體" w:hint="eastAsia"/>
          <w:b/>
          <w:sz w:val="28"/>
        </w:rPr>
        <w:t>體系設立</w:t>
      </w:r>
      <w:r w:rsidR="006F7A7C" w:rsidRPr="00F87F6B">
        <w:rPr>
          <w:rFonts w:ascii="標楷體" w:eastAsia="標楷體" w:hAnsi="標楷體" w:hint="eastAsia"/>
          <w:b/>
          <w:sz w:val="28"/>
        </w:rPr>
        <w:t>辦法</w:t>
      </w:r>
    </w:p>
    <w:p w:rsidR="00A843B4" w:rsidRPr="00F87F6B" w:rsidRDefault="00C56BE9" w:rsidP="0052498A">
      <w:pPr>
        <w:autoSpaceDE w:val="0"/>
        <w:autoSpaceDN w:val="0"/>
        <w:adjustRightInd w:val="0"/>
        <w:spacing w:line="440" w:lineRule="exact"/>
        <w:jc w:val="righ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cs="標楷體" w:hint="eastAsia"/>
          <w:sz w:val="20"/>
          <w:szCs w:val="20"/>
        </w:rPr>
        <w:t>110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年</w:t>
      </w:r>
      <w:r w:rsidR="00035FBE">
        <w:rPr>
          <w:rFonts w:ascii="標楷體" w:eastAsia="標楷體" w:hAnsi="標楷體" w:cs="標楷體" w:hint="eastAsia"/>
          <w:sz w:val="20"/>
          <w:szCs w:val="20"/>
        </w:rPr>
        <w:t>4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月</w:t>
      </w:r>
      <w:r w:rsidR="00A01361">
        <w:rPr>
          <w:rFonts w:ascii="標楷體" w:eastAsia="標楷體" w:hAnsi="標楷體" w:cs="標楷體" w:hint="eastAsia"/>
          <w:sz w:val="20"/>
          <w:szCs w:val="20"/>
        </w:rPr>
        <w:t>7</w:t>
      </w:r>
      <w:bookmarkStart w:id="0" w:name="_GoBack"/>
      <w:bookmarkEnd w:id="0"/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日</w:t>
      </w:r>
      <w:r w:rsidR="00667A71" w:rsidRPr="00667A71">
        <w:rPr>
          <w:rStyle w:val="dialogtext1"/>
          <w:rFonts w:ascii="標楷體" w:eastAsia="標楷體" w:hAnsi="標楷體"/>
          <w:sz w:val="20"/>
          <w:szCs w:val="20"/>
        </w:rPr>
        <w:t>基府教前</w:t>
      </w:r>
      <w:r w:rsidR="00AD4038">
        <w:rPr>
          <w:rStyle w:val="dialogtext1"/>
          <w:rFonts w:ascii="標楷體" w:eastAsia="標楷體" w:hAnsi="標楷體" w:hint="eastAsia"/>
          <w:sz w:val="20"/>
          <w:szCs w:val="20"/>
        </w:rPr>
        <w:t>壹</w:t>
      </w:r>
      <w:r w:rsidR="00667A71" w:rsidRPr="00667A71">
        <w:rPr>
          <w:rStyle w:val="dialogtext1"/>
          <w:rFonts w:ascii="標楷體" w:eastAsia="標楷體" w:hAnsi="標楷體"/>
          <w:sz w:val="20"/>
          <w:szCs w:val="20"/>
        </w:rPr>
        <w:t>字第1100213659</w:t>
      </w:r>
      <w:r w:rsidR="00DC30FB" w:rsidRPr="00F87F6B">
        <w:rPr>
          <w:rFonts w:ascii="標楷體" w:eastAsia="標楷體" w:hAnsi="標楷體" w:cs="標楷體" w:hint="eastAsia"/>
          <w:sz w:val="20"/>
          <w:szCs w:val="20"/>
        </w:rPr>
        <w:t>B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號令發布全文</w:t>
      </w:r>
      <w:r w:rsidR="00CA7E8D" w:rsidRPr="00F87F6B">
        <w:rPr>
          <w:rFonts w:ascii="標楷體" w:eastAsia="標楷體" w:hAnsi="標楷體" w:cs="標楷體" w:hint="eastAsia"/>
          <w:sz w:val="20"/>
          <w:szCs w:val="20"/>
        </w:rPr>
        <w:t>共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1</w:t>
      </w:r>
      <w:r w:rsidR="00CA7E8D" w:rsidRPr="00F87F6B">
        <w:rPr>
          <w:rFonts w:ascii="標楷體" w:eastAsia="標楷體" w:hAnsi="標楷體" w:cs="標楷體" w:hint="eastAsia"/>
          <w:sz w:val="20"/>
          <w:szCs w:val="20"/>
        </w:rPr>
        <w:t>5</w:t>
      </w:r>
      <w:r w:rsidR="0052498A" w:rsidRPr="00F87F6B">
        <w:rPr>
          <w:rFonts w:ascii="標楷體" w:eastAsia="標楷體" w:hAnsi="標楷體" w:cs="標楷體" w:hint="eastAsia"/>
          <w:sz w:val="20"/>
          <w:szCs w:val="20"/>
        </w:rPr>
        <w:t>條</w:t>
      </w:r>
    </w:p>
    <w:p w:rsidR="00E20902" w:rsidRDefault="00E20902" w:rsidP="00827D4A">
      <w:pPr>
        <w:numPr>
          <w:ilvl w:val="0"/>
          <w:numId w:val="1"/>
        </w:num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本辦法依教師法第三十三條第四項規定訂定之。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E20902" w:rsidRPr="00E20902" w:rsidRDefault="00E20902" w:rsidP="00E20902">
      <w:pPr>
        <w:numPr>
          <w:ilvl w:val="0"/>
          <w:numId w:val="1"/>
        </w:numPr>
        <w:spacing w:line="42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基隆市政府（以下簡稱本府）為提供所屬學校（含幼兒園）專任</w:t>
      </w:r>
    </w:p>
    <w:p w:rsidR="00E20902" w:rsidRPr="00E20902" w:rsidRDefault="00E20902" w:rsidP="00E20902">
      <w:pPr>
        <w:spacing w:line="420" w:lineRule="exact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教師及代理教師（以下簡稱教師）諮商輔導支持服務</w:t>
      </w:r>
      <w:proofErr w:type="gramStart"/>
      <w:r w:rsidRPr="00E20902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E20902">
        <w:rPr>
          <w:rFonts w:ascii="標楷體" w:eastAsia="標楷體" w:hAnsi="標楷體" w:cs="Times New Roman" w:hint="eastAsia"/>
          <w:sz w:val="28"/>
          <w:szCs w:val="28"/>
        </w:rPr>
        <w:t>以下簡稱</w:t>
      </w:r>
    </w:p>
    <w:p w:rsidR="00E20902" w:rsidRPr="00E20902" w:rsidRDefault="00E20902" w:rsidP="00E20902">
      <w:pPr>
        <w:spacing w:line="420" w:lineRule="exact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支持服務</w:t>
      </w:r>
      <w:proofErr w:type="gramStart"/>
      <w:r w:rsidRPr="00E20902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Pr="00E20902">
        <w:rPr>
          <w:rFonts w:ascii="標楷體" w:eastAsia="標楷體" w:hAnsi="標楷體" w:cs="Times New Roman" w:hint="eastAsia"/>
          <w:sz w:val="28"/>
          <w:szCs w:val="28"/>
        </w:rPr>
        <w:t>，應設教師諮商輔導支持中心(以下簡稱教師支持中心)</w:t>
      </w:r>
    </w:p>
    <w:p w:rsidR="00E20902" w:rsidRPr="00E20902" w:rsidRDefault="00E20902" w:rsidP="00E20902">
      <w:pPr>
        <w:spacing w:line="420" w:lineRule="exact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，或委託設有諮商輔導相關科系、所、學位學程之專科以上公立</w:t>
      </w:r>
    </w:p>
    <w:p w:rsidR="00E20902" w:rsidRPr="00E20902" w:rsidRDefault="00E20902" w:rsidP="00E20902">
      <w:pPr>
        <w:spacing w:line="420" w:lineRule="exact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學校辦理。</w:t>
      </w:r>
    </w:p>
    <w:p w:rsid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/>
          <w:sz w:val="28"/>
          <w:szCs w:val="28"/>
        </w:rPr>
        <w:t>校長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及教保員</w:t>
      </w:r>
      <w:proofErr w:type="gramStart"/>
      <w:r w:rsidRPr="00E20902">
        <w:rPr>
          <w:rFonts w:ascii="標楷體" w:eastAsia="標楷體" w:hAnsi="標楷體" w:cs="Times New Roman"/>
          <w:sz w:val="28"/>
          <w:szCs w:val="28"/>
        </w:rPr>
        <w:t>準</w:t>
      </w:r>
      <w:proofErr w:type="gramEnd"/>
      <w:r w:rsidRPr="00E20902">
        <w:rPr>
          <w:rFonts w:ascii="標楷體" w:eastAsia="標楷體" w:hAnsi="標楷體" w:cs="Times New Roman"/>
          <w:sz w:val="28"/>
          <w:szCs w:val="28"/>
        </w:rPr>
        <w:t>用本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辦法規定</w:t>
      </w:r>
      <w:r w:rsidRPr="00E20902">
        <w:rPr>
          <w:rFonts w:ascii="標楷體" w:eastAsia="標楷體" w:hAnsi="標楷體" w:cs="Times New Roman"/>
          <w:sz w:val="28"/>
          <w:szCs w:val="28"/>
        </w:rPr>
        <w:t>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E20902" w:rsidRPr="00E20902" w:rsidRDefault="00E20902" w:rsidP="00971C40">
      <w:pPr>
        <w:numPr>
          <w:ilvl w:val="0"/>
          <w:numId w:val="1"/>
        </w:num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教師</w:t>
      </w:r>
      <w:r w:rsidRPr="00E20902">
        <w:rPr>
          <w:rFonts w:ascii="標楷體" w:eastAsia="標楷體" w:hAnsi="標楷體" w:cs="Times New Roman"/>
          <w:sz w:val="28"/>
          <w:szCs w:val="28"/>
        </w:rPr>
        <w:t>有下列情事之</w:t>
      </w:r>
      <w:proofErr w:type="gramStart"/>
      <w:r w:rsidRPr="00E20902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E20902">
        <w:rPr>
          <w:rFonts w:ascii="標楷體" w:eastAsia="標楷體" w:hAnsi="標楷體" w:cs="Times New Roman"/>
          <w:sz w:val="28"/>
          <w:szCs w:val="28"/>
        </w:rPr>
        <w:t xml:space="preserve">者，教師支持中心不提供支持服務： </w:t>
      </w:r>
    </w:p>
    <w:p w:rsidR="00E20902" w:rsidRPr="00E20902" w:rsidRDefault="00E20902" w:rsidP="00142E8E">
      <w:pPr>
        <w:pStyle w:val="a7"/>
        <w:numPr>
          <w:ilvl w:val="0"/>
          <w:numId w:val="6"/>
        </w:numPr>
        <w:spacing w:line="420" w:lineRule="exact"/>
        <w:ind w:leftChars="0"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/>
          <w:sz w:val="28"/>
          <w:szCs w:val="28"/>
        </w:rPr>
        <w:t>經學校性別平等教育委員會調查屬實之校園性別事件行為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142E8E">
        <w:rPr>
          <w:rFonts w:ascii="標楷體" w:eastAsia="標楷體" w:hAnsi="標楷體" w:cs="Times New Roman"/>
          <w:sz w:val="28"/>
          <w:szCs w:val="28"/>
        </w:rPr>
        <w:t>人</w:t>
      </w:r>
      <w:r w:rsidRPr="00E20902">
        <w:rPr>
          <w:rFonts w:ascii="標楷體" w:eastAsia="標楷體" w:hAnsi="標楷體" w:cs="Times New Roman"/>
          <w:sz w:val="28"/>
          <w:szCs w:val="28"/>
        </w:rPr>
        <w:t>。</w:t>
      </w:r>
    </w:p>
    <w:p w:rsidR="00E20902" w:rsidRPr="00E20902" w:rsidRDefault="00E20902" w:rsidP="003B3632">
      <w:pPr>
        <w:numPr>
          <w:ilvl w:val="0"/>
          <w:numId w:val="6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/>
          <w:sz w:val="28"/>
          <w:szCs w:val="28"/>
        </w:rPr>
        <w:t>經防制</w:t>
      </w:r>
      <w:proofErr w:type="gramStart"/>
      <w:r w:rsidRPr="00E20902">
        <w:rPr>
          <w:rFonts w:ascii="標楷體" w:eastAsia="標楷體" w:hAnsi="標楷體" w:cs="Times New Roman"/>
          <w:sz w:val="28"/>
          <w:szCs w:val="28"/>
        </w:rPr>
        <w:t>校園霸凌因應</w:t>
      </w:r>
      <w:proofErr w:type="gramEnd"/>
      <w:r w:rsidRPr="00E20902">
        <w:rPr>
          <w:rFonts w:ascii="標楷體" w:eastAsia="標楷體" w:hAnsi="標楷體" w:cs="Times New Roman"/>
          <w:sz w:val="28"/>
          <w:szCs w:val="28"/>
        </w:rPr>
        <w:t>小組調查屬實之</w:t>
      </w:r>
      <w:proofErr w:type="gramStart"/>
      <w:r w:rsidRPr="00E20902">
        <w:rPr>
          <w:rFonts w:ascii="標楷體" w:eastAsia="標楷體" w:hAnsi="標楷體" w:cs="Times New Roman"/>
          <w:sz w:val="28"/>
          <w:szCs w:val="28"/>
        </w:rPr>
        <w:t>校園霸凌事</w:t>
      </w:r>
      <w:proofErr w:type="gramEnd"/>
      <w:r w:rsidRPr="00E20902">
        <w:rPr>
          <w:rFonts w:ascii="標楷體" w:eastAsia="標楷體" w:hAnsi="標楷體" w:cs="Times New Roman"/>
          <w:sz w:val="28"/>
          <w:szCs w:val="28"/>
        </w:rPr>
        <w:t>件行為人。</w:t>
      </w:r>
    </w:p>
    <w:p w:rsidR="00E20902" w:rsidRPr="00E20902" w:rsidRDefault="00E20902" w:rsidP="00E20902">
      <w:pPr>
        <w:numPr>
          <w:ilvl w:val="0"/>
          <w:numId w:val="6"/>
        </w:numPr>
        <w:spacing w:line="420" w:lineRule="exact"/>
        <w:ind w:hanging="16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/>
          <w:sz w:val="28"/>
          <w:szCs w:val="28"/>
        </w:rPr>
        <w:t>進入解聘、</w:t>
      </w:r>
      <w:proofErr w:type="gramStart"/>
      <w:r w:rsidRPr="00E20902">
        <w:rPr>
          <w:rFonts w:ascii="標楷體" w:eastAsia="標楷體" w:hAnsi="標楷體" w:cs="Times New Roman"/>
          <w:sz w:val="28"/>
          <w:szCs w:val="28"/>
        </w:rPr>
        <w:t>不</w:t>
      </w:r>
      <w:proofErr w:type="gramEnd"/>
      <w:r w:rsidRPr="00E20902">
        <w:rPr>
          <w:rFonts w:ascii="標楷體" w:eastAsia="標楷體" w:hAnsi="標楷體" w:cs="Times New Roman"/>
          <w:sz w:val="28"/>
          <w:szCs w:val="28"/>
        </w:rPr>
        <w:t>續聘或終局停聘處理程序中之教師。</w:t>
      </w:r>
    </w:p>
    <w:p w:rsidR="00E20902" w:rsidRPr="00E20902" w:rsidRDefault="00E20902" w:rsidP="00E20902">
      <w:pPr>
        <w:spacing w:line="420" w:lineRule="exact"/>
        <w:ind w:left="1440"/>
        <w:rPr>
          <w:rFonts w:ascii="標楷體" w:eastAsia="標楷體" w:hAnsi="標楷體" w:cs="Times New Roman"/>
          <w:sz w:val="28"/>
          <w:szCs w:val="28"/>
        </w:rPr>
      </w:pPr>
    </w:p>
    <w:p w:rsidR="00E20902" w:rsidRPr="00E20902" w:rsidRDefault="00E20902" w:rsidP="00E20902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本辦法所定支持服務內容，包括下列事項：</w:t>
      </w:r>
    </w:p>
    <w:p w:rsidR="00142E8E" w:rsidRPr="00142E8E" w:rsidRDefault="00E20902" w:rsidP="00142E8E">
      <w:pPr>
        <w:pStyle w:val="a7"/>
        <w:numPr>
          <w:ilvl w:val="0"/>
          <w:numId w:val="7"/>
        </w:numPr>
        <w:spacing w:line="420" w:lineRule="exact"/>
        <w:ind w:leftChars="0" w:left="1843" w:hanging="567"/>
        <w:rPr>
          <w:rFonts w:ascii="標楷體" w:eastAsia="標楷體" w:hAnsi="標楷體" w:cs="Times New Roman"/>
          <w:sz w:val="28"/>
          <w:szCs w:val="28"/>
        </w:rPr>
      </w:pPr>
      <w:r w:rsidRPr="00142E8E">
        <w:rPr>
          <w:rFonts w:ascii="標楷體" w:eastAsia="標楷體" w:hAnsi="標楷體" w:cs="Times New Roman" w:hint="eastAsia"/>
          <w:sz w:val="28"/>
          <w:szCs w:val="28"/>
        </w:rPr>
        <w:t>規劃並提供教師心靈成長課程。</w:t>
      </w:r>
    </w:p>
    <w:p w:rsidR="00E20902" w:rsidRPr="00E20902" w:rsidRDefault="00E20902" w:rsidP="00142E8E">
      <w:pPr>
        <w:numPr>
          <w:ilvl w:val="0"/>
          <w:numId w:val="7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建置及維護教師諮詢專線，並以電話協談、個案討論、轉</w:t>
      </w:r>
      <w:proofErr w:type="gramStart"/>
      <w:r w:rsidRPr="00142E8E">
        <w:rPr>
          <w:rFonts w:ascii="標楷體" w:eastAsia="標楷體" w:hAnsi="標楷體" w:cs="Times New Roman" w:hint="eastAsia"/>
          <w:sz w:val="28"/>
          <w:szCs w:val="28"/>
        </w:rPr>
        <w:t>介</w:t>
      </w:r>
      <w:proofErr w:type="gramEnd"/>
      <w:r w:rsidRPr="00E20902">
        <w:rPr>
          <w:rFonts w:ascii="標楷體" w:eastAsia="標楷體" w:hAnsi="標楷體" w:cs="Times New Roman" w:hint="eastAsia"/>
          <w:sz w:val="28"/>
          <w:szCs w:val="28"/>
        </w:rPr>
        <w:t>、提供資訊等方式辦理。</w:t>
      </w:r>
    </w:p>
    <w:p w:rsidR="00E20902" w:rsidRPr="00E20902" w:rsidRDefault="00E20902" w:rsidP="00142E8E">
      <w:pPr>
        <w:numPr>
          <w:ilvl w:val="0"/>
          <w:numId w:val="7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以個別諮商或個別輔導方式，透過對話，協助教師自我覺察與統整，解決教師心理困擾，增進教師心理健康。</w:t>
      </w:r>
    </w:p>
    <w:p w:rsidR="00E20902" w:rsidRPr="00E20902" w:rsidRDefault="00E20902" w:rsidP="00142E8E">
      <w:pPr>
        <w:numPr>
          <w:ilvl w:val="0"/>
          <w:numId w:val="7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以團體諮商或工作坊方式，透過不同議題探討，幫助教師自我覺察及統整，紓解教師工作壓力，增進教師心理健康。</w:t>
      </w:r>
    </w:p>
    <w:p w:rsidR="00142E8E" w:rsidRDefault="00E20902" w:rsidP="00142E8E">
      <w:pPr>
        <w:numPr>
          <w:ilvl w:val="0"/>
          <w:numId w:val="7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提供專業心理諮詢、諮商輔導，協助教師因應校園危機導致之心理衝擊，安頓教師身心。</w:t>
      </w:r>
    </w:p>
    <w:p w:rsidR="00E20902" w:rsidRPr="00142E8E" w:rsidRDefault="00E20902" w:rsidP="00142E8E">
      <w:pPr>
        <w:numPr>
          <w:ilvl w:val="0"/>
          <w:numId w:val="7"/>
        </w:numPr>
        <w:spacing w:line="420" w:lineRule="exact"/>
        <w:ind w:left="1843" w:hanging="567"/>
        <w:rPr>
          <w:rFonts w:ascii="標楷體" w:eastAsia="標楷體" w:hAnsi="標楷體" w:cs="Times New Roman"/>
          <w:sz w:val="28"/>
          <w:szCs w:val="28"/>
        </w:rPr>
      </w:pPr>
      <w:r w:rsidRPr="00142E8E">
        <w:rPr>
          <w:rFonts w:ascii="標楷體" w:eastAsia="標楷體" w:hAnsi="標楷體" w:cs="Times New Roman" w:hint="eastAsia"/>
          <w:sz w:val="28"/>
          <w:szCs w:val="28"/>
        </w:rPr>
        <w:t>其他支持服務。</w:t>
      </w:r>
    </w:p>
    <w:p w:rsidR="00E20902" w:rsidRPr="00E20902" w:rsidRDefault="00E20902" w:rsidP="00E20902">
      <w:pPr>
        <w:spacing w:line="420" w:lineRule="exact"/>
        <w:ind w:left="1440"/>
        <w:rPr>
          <w:rFonts w:ascii="標楷體" w:eastAsia="標楷體" w:hAnsi="標楷體" w:cs="Times New Roman"/>
          <w:sz w:val="28"/>
          <w:szCs w:val="28"/>
        </w:rPr>
      </w:pPr>
    </w:p>
    <w:p w:rsidR="00E20902" w:rsidRDefault="00E20902" w:rsidP="00E20902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bookmarkStart w:id="1" w:name="_Hlk54686299"/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>教師支持中心聘請學者專家、精神科醫師、諮商心理師、臨床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 xml:space="preserve">心理師或社會工作師(以下簡稱專業人員)，提供支持服務。 </w:t>
      </w:r>
    </w:p>
    <w:p w:rsidR="008779D1" w:rsidRDefault="00E20902" w:rsidP="008779D1">
      <w:pPr>
        <w:spacing w:line="420" w:lineRule="exact"/>
        <w:ind w:firstLine="958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</w:t>
      </w:r>
      <w:r w:rsidR="008779D1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/>
          <w:sz w:val="28"/>
          <w:szCs w:val="28"/>
        </w:rPr>
        <w:t>聘請前項專業人員所需費用，得比照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教育部</w:t>
      </w:r>
      <w:r w:rsidRPr="00E20902">
        <w:rPr>
          <w:rFonts w:ascii="標楷體" w:eastAsia="標楷體" w:hAnsi="標楷體" w:cs="Times New Roman"/>
          <w:sz w:val="28"/>
          <w:szCs w:val="28"/>
        </w:rPr>
        <w:t>國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民及學前</w:t>
      </w:r>
      <w:r w:rsidRPr="00E20902">
        <w:rPr>
          <w:rFonts w:ascii="標楷體" w:eastAsia="標楷體" w:hAnsi="標楷體" w:cs="Times New Roman"/>
          <w:sz w:val="28"/>
          <w:szCs w:val="28"/>
        </w:rPr>
        <w:t>教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育</w:t>
      </w:r>
      <w:r w:rsidRPr="00E20902">
        <w:rPr>
          <w:rFonts w:ascii="標楷體" w:eastAsia="標楷體" w:hAnsi="標楷體" w:cs="Times New Roman"/>
          <w:sz w:val="28"/>
          <w:szCs w:val="28"/>
        </w:rPr>
        <w:t>署</w:t>
      </w:r>
    </w:p>
    <w:p w:rsidR="008779D1" w:rsidRDefault="008779D1" w:rsidP="008779D1">
      <w:pPr>
        <w:spacing w:line="420" w:lineRule="exact"/>
        <w:ind w:firstLine="9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>補</w:t>
      </w:r>
      <w:r w:rsidR="00E20902" w:rsidRPr="00E20902">
        <w:rPr>
          <w:rFonts w:ascii="標楷體" w:eastAsia="標楷體" w:hAnsi="標楷體" w:cs="Times New Roman"/>
          <w:sz w:val="28"/>
          <w:szCs w:val="28"/>
        </w:rPr>
        <w:t>助地方政府辦理教師諮商輔導支持服務要點之經費補助基準</w:t>
      </w:r>
    </w:p>
    <w:p w:rsidR="00E20902" w:rsidRPr="00E20902" w:rsidRDefault="008779D1" w:rsidP="008779D1">
      <w:pPr>
        <w:spacing w:line="420" w:lineRule="exact"/>
        <w:ind w:firstLine="9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proofErr w:type="gramStart"/>
      <w:r w:rsidRPr="00E20902">
        <w:rPr>
          <w:rFonts w:ascii="標楷體" w:eastAsia="標楷體" w:hAnsi="標楷體" w:cs="Times New Roman"/>
          <w:sz w:val="28"/>
          <w:szCs w:val="28"/>
        </w:rPr>
        <w:t>表支</w:t>
      </w:r>
      <w:r w:rsidR="00E20902" w:rsidRPr="00E20902">
        <w:rPr>
          <w:rFonts w:ascii="標楷體" w:eastAsia="標楷體" w:hAnsi="標楷體" w:cs="Times New Roman"/>
          <w:sz w:val="28"/>
          <w:szCs w:val="28"/>
        </w:rPr>
        <w:t>給</w:t>
      </w:r>
      <w:proofErr w:type="gramEnd"/>
      <w:r w:rsidR="00E20902" w:rsidRPr="00E20902">
        <w:rPr>
          <w:rFonts w:ascii="標楷體" w:eastAsia="標楷體" w:hAnsi="標楷體" w:cs="Times New Roman"/>
          <w:sz w:val="28"/>
          <w:szCs w:val="28"/>
        </w:rPr>
        <w:t>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B838B0" w:rsidRDefault="00E20902" w:rsidP="008779D1">
      <w:pPr>
        <w:numPr>
          <w:ilvl w:val="0"/>
          <w:numId w:val="1"/>
        </w:num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bookmarkStart w:id="2" w:name="_Hlk54686484"/>
      <w:bookmarkEnd w:id="1"/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教師得向教師支持中心申請支持服務；本府所屬學校</w:t>
      </w:r>
      <w:proofErr w:type="gramStart"/>
      <w:r w:rsidRPr="00E20902">
        <w:rPr>
          <w:rFonts w:ascii="標楷體" w:eastAsia="標楷體" w:hAnsi="標楷體" w:cs="Times New Roman" w:hint="eastAsia"/>
          <w:sz w:val="28"/>
          <w:szCs w:val="28"/>
        </w:rPr>
        <w:t>（</w:t>
      </w:r>
      <w:proofErr w:type="gramEnd"/>
      <w:r w:rsidRPr="00E20902">
        <w:rPr>
          <w:rFonts w:ascii="標楷體" w:eastAsia="標楷體" w:hAnsi="標楷體" w:cs="Times New Roman" w:hint="eastAsia"/>
          <w:sz w:val="28"/>
          <w:szCs w:val="28"/>
        </w:rPr>
        <w:t>含幼兒</w:t>
      </w:r>
    </w:p>
    <w:p w:rsidR="00E20902" w:rsidRPr="00E20902" w:rsidRDefault="00B838B0" w:rsidP="00B838B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園</w:t>
      </w:r>
      <w:proofErr w:type="gramStart"/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）</w:t>
      </w:r>
      <w:proofErr w:type="gramEnd"/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經教師同意後，得協助申請教師支持中心之支持服務。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/>
          <w:sz w:val="28"/>
          <w:szCs w:val="28"/>
        </w:rPr>
        <w:t>教師申請第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20902">
        <w:rPr>
          <w:rFonts w:ascii="標楷體" w:eastAsia="標楷體" w:hAnsi="標楷體" w:cs="Times New Roman"/>
          <w:sz w:val="28"/>
          <w:szCs w:val="28"/>
        </w:rPr>
        <w:t>條第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至</w:t>
      </w:r>
      <w:r w:rsidRPr="00E20902">
        <w:rPr>
          <w:rFonts w:ascii="標楷體" w:eastAsia="標楷體" w:hAnsi="標楷體" w:cs="Times New Roman"/>
          <w:sz w:val="28"/>
          <w:szCs w:val="28"/>
        </w:rPr>
        <w:t>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支持服務</w:t>
      </w:r>
      <w:r w:rsidRPr="00E20902">
        <w:rPr>
          <w:rFonts w:ascii="標楷體" w:eastAsia="標楷體" w:hAnsi="標楷體" w:cs="Times New Roman"/>
          <w:sz w:val="28"/>
          <w:szCs w:val="28"/>
        </w:rPr>
        <w:t>者，專業人員應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先</w:t>
      </w:r>
      <w:r w:rsidRPr="00E20902">
        <w:rPr>
          <w:rFonts w:ascii="標楷體" w:eastAsia="標楷體" w:hAnsi="標楷體" w:cs="Times New Roman"/>
          <w:sz w:val="28"/>
          <w:szCs w:val="28"/>
        </w:rPr>
        <w:t>告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 w:rsidRPr="00E20902">
        <w:rPr>
          <w:rFonts w:ascii="標楷體" w:eastAsia="標楷體" w:hAnsi="標楷體" w:cs="Times New Roman"/>
          <w:sz w:val="28"/>
          <w:szCs w:val="28"/>
        </w:rPr>
        <w:t>知</w:t>
      </w:r>
      <w:r w:rsidRPr="00E20902">
        <w:rPr>
          <w:rFonts w:ascii="標楷體" w:eastAsia="標楷體" w:hAnsi="標楷體" w:cs="Times New Roman"/>
          <w:sz w:val="28"/>
          <w:szCs w:val="28"/>
        </w:rPr>
        <w:t xml:space="preserve">相關權利及保密規定。 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/>
          <w:sz w:val="28"/>
          <w:szCs w:val="28"/>
        </w:rPr>
        <w:t>教師申請第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20902">
        <w:rPr>
          <w:rFonts w:ascii="標楷體" w:eastAsia="標楷體" w:hAnsi="標楷體" w:cs="Times New Roman"/>
          <w:sz w:val="28"/>
          <w:szCs w:val="28"/>
        </w:rPr>
        <w:t>條第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至</w:t>
      </w:r>
      <w:r w:rsidRPr="00E20902">
        <w:rPr>
          <w:rFonts w:ascii="標楷體" w:eastAsia="標楷體" w:hAnsi="標楷體" w:cs="Times New Roman"/>
          <w:sz w:val="28"/>
          <w:szCs w:val="28"/>
        </w:rPr>
        <w:t>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支持服務者</w:t>
      </w:r>
      <w:r w:rsidRPr="00E20902">
        <w:rPr>
          <w:rFonts w:ascii="標楷體" w:eastAsia="標楷體" w:hAnsi="標楷體" w:cs="Times New Roman"/>
          <w:sz w:val="28"/>
          <w:szCs w:val="28"/>
        </w:rPr>
        <w:t>，應簽署同意書。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B838B0" w:rsidRDefault="00E20902" w:rsidP="00E20902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bookmarkStart w:id="3" w:name="_Hlk54686587"/>
      <w:bookmarkEnd w:id="2"/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>教師支持中心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對於申請支持服務之</w:t>
      </w:r>
      <w:r w:rsidRPr="00E20902">
        <w:rPr>
          <w:rFonts w:ascii="標楷體" w:eastAsia="標楷體" w:hAnsi="標楷體" w:cs="Times New Roman"/>
          <w:sz w:val="28"/>
          <w:szCs w:val="28"/>
        </w:rPr>
        <w:t>教師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不</w:t>
      </w:r>
      <w:r w:rsidRPr="00E20902">
        <w:rPr>
          <w:rFonts w:ascii="標楷體" w:eastAsia="標楷體" w:hAnsi="標楷體" w:cs="Times New Roman"/>
          <w:sz w:val="28"/>
          <w:szCs w:val="28"/>
        </w:rPr>
        <w:t>提供任何證明書或診</w:t>
      </w:r>
    </w:p>
    <w:p w:rsidR="00E20902" w:rsidRPr="00E20902" w:rsidRDefault="00B838B0" w:rsidP="00B838B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/>
          <w:sz w:val="28"/>
          <w:szCs w:val="28"/>
        </w:rPr>
        <w:t xml:space="preserve">斷書。 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教師支持中心所取得之個人或家庭資料，非依法律規定，不得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 w:rsidRPr="00E20902">
        <w:rPr>
          <w:rFonts w:ascii="標楷體" w:eastAsia="標楷體" w:hAnsi="標楷體" w:cs="Times New Roman" w:hint="eastAsia"/>
          <w:sz w:val="28"/>
          <w:szCs w:val="28"/>
        </w:rPr>
        <w:t>對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外公開。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精神科醫師對於申請支持服務之教師應以諮詢、評估與轉</w:t>
      </w:r>
      <w:proofErr w:type="gramStart"/>
      <w:r w:rsidRPr="00E20902">
        <w:rPr>
          <w:rFonts w:ascii="標楷體" w:eastAsia="標楷體" w:hAnsi="標楷體" w:cs="Times New Roman" w:hint="eastAsia"/>
          <w:sz w:val="28"/>
          <w:szCs w:val="28"/>
        </w:rPr>
        <w:t>介</w:t>
      </w:r>
      <w:proofErr w:type="gramEnd"/>
      <w:r w:rsidRPr="00E20902">
        <w:rPr>
          <w:rFonts w:ascii="標楷體" w:eastAsia="標楷體" w:hAnsi="標楷體" w:cs="Times New Roman" w:hint="eastAsia"/>
          <w:sz w:val="28"/>
          <w:szCs w:val="28"/>
        </w:rPr>
        <w:t>為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B838B0" w:rsidRPr="00E20902">
        <w:rPr>
          <w:rFonts w:ascii="標楷體" w:eastAsia="標楷體" w:hAnsi="標楷體" w:cs="Times New Roman" w:hint="eastAsia"/>
          <w:sz w:val="28"/>
          <w:szCs w:val="28"/>
        </w:rPr>
        <w:t>主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，不得進行任何醫療行為。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bookmarkEnd w:id="3"/>
    <w:p w:rsidR="00621A60" w:rsidRDefault="00E20902" w:rsidP="00E20902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/>
          <w:sz w:val="28"/>
          <w:szCs w:val="28"/>
        </w:rPr>
        <w:t>教師支持中心提供教師第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20902">
        <w:rPr>
          <w:rFonts w:ascii="標楷體" w:eastAsia="標楷體" w:hAnsi="標楷體" w:cs="Times New Roman"/>
          <w:sz w:val="28"/>
          <w:szCs w:val="28"/>
        </w:rPr>
        <w:t>條第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支持服務</w:t>
      </w:r>
      <w:r w:rsidRPr="00E20902">
        <w:rPr>
          <w:rFonts w:ascii="標楷體" w:eastAsia="標楷體" w:hAnsi="標楷體" w:cs="Times New Roman"/>
          <w:sz w:val="28"/>
          <w:szCs w:val="28"/>
        </w:rPr>
        <w:t>，以每人每年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五</w:t>
      </w:r>
    </w:p>
    <w:p w:rsidR="00621A60" w:rsidRDefault="00621A60" w:rsidP="00621A6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/>
          <w:sz w:val="28"/>
          <w:szCs w:val="28"/>
        </w:rPr>
        <w:t>次為限。但有特殊狀況者，經專業人員評估及教師支持中心認</w:t>
      </w:r>
    </w:p>
    <w:p w:rsidR="00E20902" w:rsidRPr="00E20902" w:rsidRDefault="00621A60" w:rsidP="00621A6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/>
          <w:sz w:val="28"/>
          <w:szCs w:val="28"/>
        </w:rPr>
        <w:t xml:space="preserve">定後，得增加至八次。 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/>
          <w:sz w:val="28"/>
          <w:szCs w:val="28"/>
        </w:rPr>
        <w:t>教師支持中心提供教師第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20902">
        <w:rPr>
          <w:rFonts w:ascii="標楷體" w:eastAsia="標楷體" w:hAnsi="標楷體" w:cs="Times New Roman"/>
          <w:sz w:val="28"/>
          <w:szCs w:val="28"/>
        </w:rPr>
        <w:t>條第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20902">
        <w:rPr>
          <w:rFonts w:ascii="標楷體" w:eastAsia="標楷體" w:hAnsi="標楷體" w:cs="Times New Roman"/>
          <w:sz w:val="28"/>
          <w:szCs w:val="28"/>
        </w:rPr>
        <w:t>款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支持服務</w:t>
      </w:r>
      <w:r w:rsidRPr="00E20902">
        <w:rPr>
          <w:rFonts w:ascii="標楷體" w:eastAsia="標楷體" w:hAnsi="標楷體" w:cs="Times New Roman"/>
          <w:sz w:val="28"/>
          <w:szCs w:val="28"/>
        </w:rPr>
        <w:t>，以每人每年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參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與</w:t>
      </w:r>
      <w:r w:rsidRPr="00E20902">
        <w:rPr>
          <w:rFonts w:ascii="標楷體" w:eastAsia="標楷體" w:hAnsi="標楷體" w:cs="Times New Roman"/>
          <w:sz w:val="28"/>
          <w:szCs w:val="28"/>
        </w:rPr>
        <w:t>一個團體諮商輔導為原則。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621A60" w:rsidRDefault="00E20902" w:rsidP="00E20902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bookmarkStart w:id="4" w:name="_Hlk54687754"/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教師支持中心得與下列機關</w:t>
      </w:r>
      <w:bookmarkStart w:id="5" w:name="_Hlk57800144"/>
      <w:r w:rsidRPr="00E20902">
        <w:rPr>
          <w:rFonts w:ascii="標楷體" w:eastAsia="標楷體" w:hAnsi="標楷體" w:cs="Times New Roman" w:hint="eastAsia"/>
          <w:sz w:val="28"/>
          <w:szCs w:val="28"/>
        </w:rPr>
        <w:t>(單位)</w:t>
      </w:r>
      <w:bookmarkEnd w:id="5"/>
      <w:r w:rsidRPr="00E20902">
        <w:rPr>
          <w:rFonts w:ascii="標楷體" w:eastAsia="標楷體" w:hAnsi="標楷體" w:cs="Times New Roman" w:hint="eastAsia"/>
          <w:sz w:val="28"/>
          <w:szCs w:val="28"/>
        </w:rPr>
        <w:t>、學校、機構合作運用相關</w:t>
      </w:r>
    </w:p>
    <w:p w:rsidR="00E20902" w:rsidRPr="00E20902" w:rsidRDefault="00621A60" w:rsidP="00621A6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設施、設備或場地：</w:t>
      </w:r>
    </w:p>
    <w:p w:rsidR="00E20902" w:rsidRPr="00E20902" w:rsidRDefault="00E20902" w:rsidP="00621A60">
      <w:pPr>
        <w:numPr>
          <w:ilvl w:val="0"/>
          <w:numId w:val="8"/>
        </w:numPr>
        <w:spacing w:line="420" w:lineRule="exact"/>
        <w:ind w:hanging="16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本府所屬學校（含幼兒園）、機關(單位)或機構。</w:t>
      </w:r>
    </w:p>
    <w:p w:rsidR="00E20902" w:rsidRPr="00E20902" w:rsidRDefault="00E20902" w:rsidP="00621A60">
      <w:pPr>
        <w:numPr>
          <w:ilvl w:val="0"/>
          <w:numId w:val="8"/>
        </w:numPr>
        <w:spacing w:line="420" w:lineRule="exact"/>
        <w:ind w:hanging="16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其他具諮商輔導相關單位或系、所之大專校院。</w:t>
      </w:r>
    </w:p>
    <w:p w:rsidR="00E20902" w:rsidRPr="00E20902" w:rsidRDefault="00E20902" w:rsidP="00621A60">
      <w:pPr>
        <w:numPr>
          <w:ilvl w:val="0"/>
          <w:numId w:val="8"/>
        </w:numPr>
        <w:spacing w:line="420" w:lineRule="exact"/>
        <w:ind w:hanging="16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>公、私立醫療機構、心理諮商所或心理治療所。</w:t>
      </w:r>
    </w:p>
    <w:p w:rsidR="00E20902" w:rsidRPr="00E20902" w:rsidRDefault="00E20902" w:rsidP="00E20902">
      <w:pPr>
        <w:spacing w:line="420" w:lineRule="exact"/>
        <w:ind w:left="1440"/>
        <w:rPr>
          <w:rFonts w:ascii="標楷體" w:eastAsia="標楷體" w:hAnsi="標楷體" w:cs="Times New Roman"/>
          <w:sz w:val="28"/>
          <w:szCs w:val="28"/>
        </w:rPr>
      </w:pPr>
    </w:p>
    <w:bookmarkEnd w:id="4"/>
    <w:p w:rsidR="00142E8E" w:rsidRDefault="00E20902" w:rsidP="00621A60">
      <w:pPr>
        <w:numPr>
          <w:ilvl w:val="0"/>
          <w:numId w:val="1"/>
        </w:num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142E8E">
        <w:rPr>
          <w:rFonts w:ascii="標楷體" w:eastAsia="標楷體" w:hAnsi="標楷體" w:cs="Times New Roman" w:hint="eastAsia"/>
          <w:sz w:val="28"/>
          <w:szCs w:val="28"/>
        </w:rPr>
        <w:t xml:space="preserve">  教師支持中心提供支持服務之相關工作人員，包括學者專家、</w:t>
      </w:r>
    </w:p>
    <w:p w:rsidR="00621A60" w:rsidRPr="00142E8E" w:rsidRDefault="00142E8E" w:rsidP="00142E8E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142E8E">
        <w:rPr>
          <w:rFonts w:ascii="標楷體" w:eastAsia="標楷體" w:hAnsi="標楷體" w:cs="Times New Roman" w:hint="eastAsia"/>
          <w:sz w:val="28"/>
          <w:szCs w:val="28"/>
        </w:rPr>
        <w:t>精神科醫師、諮商心理師、臨床心理師、社會工作師、行政人</w:t>
      </w:r>
    </w:p>
    <w:p w:rsidR="00E20902" w:rsidRPr="00E20902" w:rsidRDefault="00621A60" w:rsidP="00621A60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員、業務佐理人員或曾任教師支持中心職務之人員。</w:t>
      </w:r>
    </w:p>
    <w:p w:rsidR="008779D1" w:rsidRDefault="00E20902" w:rsidP="008779D1">
      <w:p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779D1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前項工作人員對於因業務而知悉或持有他人之秘密，負保密義</w:t>
      </w:r>
    </w:p>
    <w:p w:rsidR="008779D1" w:rsidRDefault="008779D1" w:rsidP="008779D1">
      <w:p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proofErr w:type="gramStart"/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務</w:t>
      </w:r>
      <w:proofErr w:type="gramEnd"/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 xml:space="preserve"> ，不得洩漏。但法律另有規定或為避免緊急危難之處置，</w:t>
      </w:r>
      <w:r>
        <w:rPr>
          <w:rFonts w:ascii="標楷體" w:eastAsia="標楷體" w:hAnsi="標楷體" w:cs="Times New Roman" w:hint="eastAsia"/>
          <w:sz w:val="28"/>
          <w:szCs w:val="28"/>
        </w:rPr>
        <w:t>不</w:t>
      </w:r>
    </w:p>
    <w:p w:rsidR="00E20902" w:rsidRPr="00E20902" w:rsidRDefault="008779D1" w:rsidP="008779D1">
      <w:pPr>
        <w:spacing w:line="420" w:lineRule="exact"/>
        <w:ind w:left="958" w:hanging="9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在此限。</w:t>
      </w:r>
    </w:p>
    <w:p w:rsidR="00E20902" w:rsidRPr="00E20902" w:rsidRDefault="00E20902" w:rsidP="00E20902">
      <w:pPr>
        <w:spacing w:line="420" w:lineRule="exact"/>
        <w:ind w:left="960"/>
        <w:jc w:val="both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</w:p>
    <w:p w:rsidR="008779D1" w:rsidRDefault="008779D1" w:rsidP="008779D1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教師諮商輔導資料或紀錄蒐集、處理及利用，應尊重當事人</w:t>
      </w:r>
    </w:p>
    <w:p w:rsidR="00E20902" w:rsidRPr="008779D1" w:rsidRDefault="008779D1" w:rsidP="008779D1">
      <w:pPr>
        <w:spacing w:line="420" w:lineRule="exact"/>
        <w:ind w:left="95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之</w:t>
      </w:r>
      <w:r w:rsidR="00E20902" w:rsidRPr="008779D1">
        <w:rPr>
          <w:rFonts w:ascii="標楷體" w:eastAsia="標楷體" w:hAnsi="標楷體" w:cs="Times New Roman" w:hint="eastAsia"/>
          <w:sz w:val="28"/>
          <w:szCs w:val="28"/>
        </w:rPr>
        <w:t>權益，依誠實及信用方法為之，不得逾越特定目的之必要</w:t>
      </w:r>
    </w:p>
    <w:p w:rsidR="00E20902" w:rsidRPr="00E20902" w:rsidRDefault="00E20902" w:rsidP="008779D1">
      <w:pPr>
        <w:spacing w:line="420" w:lineRule="exact"/>
        <w:ind w:left="958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8779D1" w:rsidRPr="008779D1">
        <w:rPr>
          <w:rFonts w:ascii="標楷體" w:eastAsia="標楷體" w:hAnsi="標楷體" w:cs="Times New Roman" w:hint="eastAsia"/>
          <w:sz w:val="28"/>
          <w:szCs w:val="28"/>
        </w:rPr>
        <w:t>範</w:t>
      </w:r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圍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，並應與蒐集之目的具有正當合理之關聯。</w:t>
      </w:r>
    </w:p>
    <w:p w:rsidR="00E20902" w:rsidRPr="00E20902" w:rsidRDefault="00E20902" w:rsidP="008779D1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前項資料或紀錄得以書面或電子儲存媒體資料保存，並應自</w:t>
      </w:r>
    </w:p>
    <w:p w:rsidR="00E20902" w:rsidRPr="00E20902" w:rsidRDefault="00E20902" w:rsidP="00E2090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  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服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務結束後保存十年；其以電子儲存媒體儲存者，必要時得</w:t>
      </w:r>
    </w:p>
    <w:p w:rsidR="00E20902" w:rsidRPr="00E20902" w:rsidRDefault="00E20902" w:rsidP="00E2090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proofErr w:type="gramStart"/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電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子簽章或加密方式處理之。</w:t>
      </w:r>
    </w:p>
    <w:p w:rsidR="00E20902" w:rsidRPr="00E20902" w:rsidRDefault="00E20902" w:rsidP="00E2090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已逾保存年限之相關紀錄及資料，應定期銷毀，以每年一次</w:t>
      </w:r>
    </w:p>
    <w:p w:rsidR="00E20902" w:rsidRPr="00E20902" w:rsidRDefault="00E20902" w:rsidP="00E2090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 w:rsidR="00621A60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621A60" w:rsidRPr="00E20902">
        <w:rPr>
          <w:rFonts w:ascii="標楷體" w:eastAsia="標楷體" w:hAnsi="標楷體" w:cs="Times New Roman" w:hint="eastAsia"/>
          <w:sz w:val="28"/>
          <w:szCs w:val="28"/>
        </w:rPr>
        <w:t>為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原則。</w:t>
      </w:r>
    </w:p>
    <w:p w:rsidR="00E20902" w:rsidRPr="00E20902" w:rsidRDefault="00E20902" w:rsidP="00E20902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</w:p>
    <w:p w:rsidR="00E20902" w:rsidRPr="00E20902" w:rsidRDefault="00E20902" w:rsidP="008779D1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bookmarkStart w:id="6" w:name="_Hlk54687781"/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4270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本府及所屬學校（含幼兒園）不得因教師接受教師支持中心</w:t>
      </w:r>
    </w:p>
    <w:p w:rsidR="00E20902" w:rsidRPr="00E20902" w:rsidRDefault="00E20902" w:rsidP="00E20902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4270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2708" w:rsidRPr="00E20902">
        <w:rPr>
          <w:rFonts w:ascii="標楷體" w:eastAsia="標楷體" w:hAnsi="標楷體" w:cs="Times New Roman" w:hint="eastAsia"/>
          <w:sz w:val="28"/>
          <w:szCs w:val="28"/>
        </w:rPr>
        <w:t>提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供之支持服務，就其工作、成績考核及其他相關權益為差</w:t>
      </w:r>
    </w:p>
    <w:p w:rsidR="00E20902" w:rsidRPr="00E20902" w:rsidRDefault="00E20902" w:rsidP="00E20902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270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2708" w:rsidRPr="00E20902">
        <w:rPr>
          <w:rFonts w:ascii="標楷體" w:eastAsia="標楷體" w:hAnsi="標楷體" w:cs="Times New Roman" w:hint="eastAsia"/>
          <w:sz w:val="28"/>
          <w:szCs w:val="28"/>
        </w:rPr>
        <w:t>別待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遇。</w:t>
      </w:r>
    </w:p>
    <w:p w:rsidR="00E20902" w:rsidRPr="00E20902" w:rsidRDefault="00E20902" w:rsidP="00E20902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</w:p>
    <w:bookmarkEnd w:id="6"/>
    <w:p w:rsidR="00214D39" w:rsidRDefault="00A17B20" w:rsidP="00214D39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本府所屬學校（含幼兒園）應與教師支持中心密切合作，不</w:t>
      </w:r>
    </w:p>
    <w:p w:rsidR="00214D39" w:rsidRPr="00A17B20" w:rsidRDefault="00214D39" w:rsidP="00214D39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 w:rsidR="00E20902" w:rsidRPr="00A17B20">
        <w:rPr>
          <w:rFonts w:ascii="標楷體" w:eastAsia="標楷體" w:hAnsi="標楷體" w:cs="Times New Roman" w:hint="eastAsia"/>
          <w:sz w:val="28"/>
          <w:szCs w:val="28"/>
        </w:rPr>
        <w:t>定期辦理宣導活動並公告教師支持服務之資訊，鼓勵教師利</w:t>
      </w:r>
    </w:p>
    <w:p w:rsidR="00E20902" w:rsidRPr="00E20902" w:rsidRDefault="00242708" w:rsidP="00214D39">
      <w:pPr>
        <w:spacing w:line="42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 w:rsidR="00E20902" w:rsidRPr="00E20902">
        <w:rPr>
          <w:rFonts w:ascii="標楷體" w:eastAsia="標楷體" w:hAnsi="標楷體" w:cs="Times New Roman" w:hint="eastAsia"/>
          <w:sz w:val="28"/>
          <w:szCs w:val="28"/>
        </w:rPr>
        <w:t>用相關資源。</w:t>
      </w:r>
    </w:p>
    <w:p w:rsidR="00E20902" w:rsidRPr="00E20902" w:rsidRDefault="00E20902" w:rsidP="00E20902">
      <w:pPr>
        <w:spacing w:line="420" w:lineRule="exact"/>
        <w:ind w:left="960"/>
        <w:rPr>
          <w:rFonts w:ascii="標楷體" w:eastAsia="標楷體" w:hAnsi="標楷體" w:cs="Times New Roman"/>
          <w:sz w:val="28"/>
          <w:szCs w:val="28"/>
        </w:rPr>
      </w:pPr>
    </w:p>
    <w:p w:rsidR="00E20902" w:rsidRPr="00E20902" w:rsidRDefault="00E20902" w:rsidP="00214D39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本府對推動支持服務相關工作著有績效之人員，應予以獎</w:t>
      </w:r>
    </w:p>
    <w:p w:rsidR="00E20902" w:rsidRPr="00E20902" w:rsidRDefault="00E20902" w:rsidP="00E20902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proofErr w:type="gramStart"/>
      <w:r w:rsidR="00214D39" w:rsidRPr="00E20902">
        <w:rPr>
          <w:rFonts w:ascii="標楷體" w:eastAsia="標楷體" w:hAnsi="標楷體" w:cs="Times New Roman" w:hint="eastAsia"/>
          <w:sz w:val="28"/>
          <w:szCs w:val="28"/>
        </w:rPr>
        <w:t>勵</w:t>
      </w:r>
      <w:proofErr w:type="gramEnd"/>
      <w:r w:rsidR="00214D39" w:rsidRPr="00E20902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並列入年度考核</w:t>
      </w:r>
      <w:proofErr w:type="gramStart"/>
      <w:r w:rsidRPr="00E20902">
        <w:rPr>
          <w:rFonts w:ascii="標楷體" w:eastAsia="標楷體" w:hAnsi="標楷體" w:cs="Times New Roman" w:hint="eastAsia"/>
          <w:sz w:val="28"/>
          <w:szCs w:val="28"/>
        </w:rPr>
        <w:t>之參</w:t>
      </w:r>
      <w:proofErr w:type="gramEnd"/>
      <w:r w:rsidRPr="00E20902">
        <w:rPr>
          <w:rFonts w:ascii="標楷體" w:eastAsia="標楷體" w:hAnsi="標楷體" w:cs="Times New Roman" w:hint="eastAsia"/>
          <w:sz w:val="28"/>
          <w:szCs w:val="28"/>
        </w:rPr>
        <w:t>據。</w:t>
      </w:r>
    </w:p>
    <w:p w:rsidR="00E20902" w:rsidRPr="00E20902" w:rsidRDefault="00E20902" w:rsidP="00E20902">
      <w:pPr>
        <w:spacing w:line="420" w:lineRule="exact"/>
        <w:ind w:left="1134"/>
        <w:rPr>
          <w:rFonts w:ascii="標楷體" w:eastAsia="標楷體" w:hAnsi="標楷體" w:cs="Times New Roman"/>
          <w:sz w:val="28"/>
          <w:szCs w:val="28"/>
        </w:rPr>
      </w:pPr>
    </w:p>
    <w:p w:rsidR="00073C3D" w:rsidRPr="00E20902" w:rsidRDefault="00E20902" w:rsidP="00E20902">
      <w:pPr>
        <w:numPr>
          <w:ilvl w:val="0"/>
          <w:numId w:val="1"/>
        </w:numPr>
        <w:spacing w:line="420" w:lineRule="exact"/>
        <w:ind w:left="1134" w:hanging="1134"/>
        <w:rPr>
          <w:rFonts w:ascii="標楷體" w:eastAsia="標楷體" w:hAnsi="標楷體" w:cs="Times New Roman"/>
          <w:sz w:val="28"/>
          <w:szCs w:val="28"/>
        </w:rPr>
      </w:pPr>
      <w:r w:rsidRPr="00E20902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="00214D39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E20902">
        <w:rPr>
          <w:rFonts w:ascii="標楷體" w:eastAsia="標楷體" w:hAnsi="標楷體" w:cs="Times New Roman" w:hint="eastAsia"/>
          <w:sz w:val="28"/>
          <w:szCs w:val="28"/>
        </w:rPr>
        <w:t>本辦法自發布日施行。</w:t>
      </w:r>
    </w:p>
    <w:sectPr w:rsidR="00073C3D" w:rsidRPr="00E20902" w:rsidSect="00666F8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68D" w:rsidRDefault="0056368D" w:rsidP="00752B7E">
      <w:r>
        <w:separator/>
      </w:r>
    </w:p>
  </w:endnote>
  <w:endnote w:type="continuationSeparator" w:id="0">
    <w:p w:rsidR="0056368D" w:rsidRDefault="0056368D" w:rsidP="0075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68D" w:rsidRDefault="0056368D" w:rsidP="00752B7E">
      <w:r>
        <w:separator/>
      </w:r>
    </w:p>
  </w:footnote>
  <w:footnote w:type="continuationSeparator" w:id="0">
    <w:p w:rsidR="0056368D" w:rsidRDefault="0056368D" w:rsidP="00752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47097"/>
    <w:multiLevelType w:val="hybridMultilevel"/>
    <w:tmpl w:val="1D34B84E"/>
    <w:lvl w:ilvl="0" w:tplc="2640AA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637B77"/>
    <w:multiLevelType w:val="hybridMultilevel"/>
    <w:tmpl w:val="29062384"/>
    <w:lvl w:ilvl="0" w:tplc="584CF3B0">
      <w:start w:val="1"/>
      <w:numFmt w:val="taiwaneseCountingThousand"/>
      <w:lvlText w:val="%1、"/>
      <w:lvlJc w:val="left"/>
      <w:pPr>
        <w:ind w:left="13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32E0F6C"/>
    <w:multiLevelType w:val="hybridMultilevel"/>
    <w:tmpl w:val="5DC01E38"/>
    <w:lvl w:ilvl="0" w:tplc="AFACD3D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50B047E"/>
    <w:multiLevelType w:val="hybridMultilevel"/>
    <w:tmpl w:val="7D2EBD4A"/>
    <w:lvl w:ilvl="0" w:tplc="4D285452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EBC50AE"/>
    <w:multiLevelType w:val="hybridMultilevel"/>
    <w:tmpl w:val="81F88758"/>
    <w:lvl w:ilvl="0" w:tplc="B38A29B6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01A0827"/>
    <w:multiLevelType w:val="hybridMultilevel"/>
    <w:tmpl w:val="5DC01E38"/>
    <w:lvl w:ilvl="0" w:tplc="AFACD3DC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9FC3C30"/>
    <w:multiLevelType w:val="hybridMultilevel"/>
    <w:tmpl w:val="857A1988"/>
    <w:lvl w:ilvl="0" w:tplc="6ACC73D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C9C4F20"/>
    <w:multiLevelType w:val="hybridMultilevel"/>
    <w:tmpl w:val="CAF25A90"/>
    <w:lvl w:ilvl="0" w:tplc="DE46DEF4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A80E41"/>
    <w:multiLevelType w:val="hybridMultilevel"/>
    <w:tmpl w:val="9D4CF512"/>
    <w:lvl w:ilvl="0" w:tplc="5D76EE3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30C"/>
    <w:rsid w:val="00006863"/>
    <w:rsid w:val="00021F30"/>
    <w:rsid w:val="000308E5"/>
    <w:rsid w:val="00035FBE"/>
    <w:rsid w:val="00073C3D"/>
    <w:rsid w:val="00075767"/>
    <w:rsid w:val="000906ED"/>
    <w:rsid w:val="00096BFD"/>
    <w:rsid w:val="000B3AF4"/>
    <w:rsid w:val="000C0034"/>
    <w:rsid w:val="000C7599"/>
    <w:rsid w:val="000F745E"/>
    <w:rsid w:val="001105FE"/>
    <w:rsid w:val="00122FA8"/>
    <w:rsid w:val="0012702B"/>
    <w:rsid w:val="00142E8E"/>
    <w:rsid w:val="00166FDE"/>
    <w:rsid w:val="00172188"/>
    <w:rsid w:val="00190FC1"/>
    <w:rsid w:val="0019664F"/>
    <w:rsid w:val="001A2E24"/>
    <w:rsid w:val="001B4E12"/>
    <w:rsid w:val="001D0BB1"/>
    <w:rsid w:val="001D5B9B"/>
    <w:rsid w:val="00214D39"/>
    <w:rsid w:val="002365E9"/>
    <w:rsid w:val="00242708"/>
    <w:rsid w:val="002724F1"/>
    <w:rsid w:val="00290947"/>
    <w:rsid w:val="002D0246"/>
    <w:rsid w:val="002D0AF3"/>
    <w:rsid w:val="002D0E36"/>
    <w:rsid w:val="002D0F82"/>
    <w:rsid w:val="002D19E1"/>
    <w:rsid w:val="002D6346"/>
    <w:rsid w:val="002F102F"/>
    <w:rsid w:val="002F6355"/>
    <w:rsid w:val="003007A6"/>
    <w:rsid w:val="00337FB9"/>
    <w:rsid w:val="00354DE1"/>
    <w:rsid w:val="00374DBB"/>
    <w:rsid w:val="003929C2"/>
    <w:rsid w:val="00395E80"/>
    <w:rsid w:val="003B3632"/>
    <w:rsid w:val="003B6DFD"/>
    <w:rsid w:val="003D691D"/>
    <w:rsid w:val="003E711E"/>
    <w:rsid w:val="003F6748"/>
    <w:rsid w:val="003F6E3B"/>
    <w:rsid w:val="00425A88"/>
    <w:rsid w:val="0045002D"/>
    <w:rsid w:val="00452B6E"/>
    <w:rsid w:val="0045540A"/>
    <w:rsid w:val="00460A5F"/>
    <w:rsid w:val="00463ED3"/>
    <w:rsid w:val="004852ED"/>
    <w:rsid w:val="00496DCD"/>
    <w:rsid w:val="004A348B"/>
    <w:rsid w:val="004A5D26"/>
    <w:rsid w:val="004B0C47"/>
    <w:rsid w:val="004B1AFF"/>
    <w:rsid w:val="004C1736"/>
    <w:rsid w:val="004E51C9"/>
    <w:rsid w:val="004F21FB"/>
    <w:rsid w:val="005135C4"/>
    <w:rsid w:val="00514C6F"/>
    <w:rsid w:val="0052498A"/>
    <w:rsid w:val="00542204"/>
    <w:rsid w:val="00542EA7"/>
    <w:rsid w:val="0056368D"/>
    <w:rsid w:val="00573727"/>
    <w:rsid w:val="005900B6"/>
    <w:rsid w:val="00591FA6"/>
    <w:rsid w:val="005C387D"/>
    <w:rsid w:val="005D776D"/>
    <w:rsid w:val="005E7769"/>
    <w:rsid w:val="006020A5"/>
    <w:rsid w:val="006048C6"/>
    <w:rsid w:val="00610409"/>
    <w:rsid w:val="00621A60"/>
    <w:rsid w:val="00626C47"/>
    <w:rsid w:val="00666F82"/>
    <w:rsid w:val="00667A71"/>
    <w:rsid w:val="00675397"/>
    <w:rsid w:val="00683832"/>
    <w:rsid w:val="006A13D3"/>
    <w:rsid w:val="006C430C"/>
    <w:rsid w:val="006C5607"/>
    <w:rsid w:val="006F7026"/>
    <w:rsid w:val="006F7A7C"/>
    <w:rsid w:val="007006E3"/>
    <w:rsid w:val="007254C1"/>
    <w:rsid w:val="00752B7E"/>
    <w:rsid w:val="007A224C"/>
    <w:rsid w:val="007B5AF3"/>
    <w:rsid w:val="007D03E1"/>
    <w:rsid w:val="007D7481"/>
    <w:rsid w:val="00805336"/>
    <w:rsid w:val="00814927"/>
    <w:rsid w:val="00817378"/>
    <w:rsid w:val="00827D4A"/>
    <w:rsid w:val="0083679E"/>
    <w:rsid w:val="00841901"/>
    <w:rsid w:val="008652BC"/>
    <w:rsid w:val="00865473"/>
    <w:rsid w:val="0087124A"/>
    <w:rsid w:val="008779D1"/>
    <w:rsid w:val="00880BE5"/>
    <w:rsid w:val="008844B9"/>
    <w:rsid w:val="00892A58"/>
    <w:rsid w:val="00895AE4"/>
    <w:rsid w:val="008B2275"/>
    <w:rsid w:val="008B4145"/>
    <w:rsid w:val="008E48EE"/>
    <w:rsid w:val="008E740E"/>
    <w:rsid w:val="009209FA"/>
    <w:rsid w:val="009326E2"/>
    <w:rsid w:val="00932E37"/>
    <w:rsid w:val="009531E1"/>
    <w:rsid w:val="0095666B"/>
    <w:rsid w:val="00971C40"/>
    <w:rsid w:val="00973480"/>
    <w:rsid w:val="009C10EA"/>
    <w:rsid w:val="009C51EF"/>
    <w:rsid w:val="009D6B37"/>
    <w:rsid w:val="009E40F9"/>
    <w:rsid w:val="00A01361"/>
    <w:rsid w:val="00A122F6"/>
    <w:rsid w:val="00A16079"/>
    <w:rsid w:val="00A17B20"/>
    <w:rsid w:val="00A24D18"/>
    <w:rsid w:val="00A6653E"/>
    <w:rsid w:val="00A843B4"/>
    <w:rsid w:val="00A97C27"/>
    <w:rsid w:val="00AD4038"/>
    <w:rsid w:val="00AE5D75"/>
    <w:rsid w:val="00B376CD"/>
    <w:rsid w:val="00B40981"/>
    <w:rsid w:val="00B441BA"/>
    <w:rsid w:val="00B54742"/>
    <w:rsid w:val="00B60A83"/>
    <w:rsid w:val="00B632D0"/>
    <w:rsid w:val="00B70DF5"/>
    <w:rsid w:val="00B838B0"/>
    <w:rsid w:val="00BB24A5"/>
    <w:rsid w:val="00BC55A7"/>
    <w:rsid w:val="00C106D1"/>
    <w:rsid w:val="00C21C88"/>
    <w:rsid w:val="00C31A3F"/>
    <w:rsid w:val="00C55025"/>
    <w:rsid w:val="00C56BE9"/>
    <w:rsid w:val="00C67272"/>
    <w:rsid w:val="00CA7E8D"/>
    <w:rsid w:val="00CB3DFF"/>
    <w:rsid w:val="00CF3621"/>
    <w:rsid w:val="00D06B8B"/>
    <w:rsid w:val="00D1614E"/>
    <w:rsid w:val="00D31D63"/>
    <w:rsid w:val="00D3770D"/>
    <w:rsid w:val="00D854A6"/>
    <w:rsid w:val="00DA5676"/>
    <w:rsid w:val="00DB6DE6"/>
    <w:rsid w:val="00DC2FE7"/>
    <w:rsid w:val="00DC30FB"/>
    <w:rsid w:val="00DC4796"/>
    <w:rsid w:val="00E162FA"/>
    <w:rsid w:val="00E20902"/>
    <w:rsid w:val="00E4034A"/>
    <w:rsid w:val="00E60629"/>
    <w:rsid w:val="00E90CD5"/>
    <w:rsid w:val="00ED378C"/>
    <w:rsid w:val="00EE0399"/>
    <w:rsid w:val="00EF3413"/>
    <w:rsid w:val="00F05DC5"/>
    <w:rsid w:val="00F341BC"/>
    <w:rsid w:val="00F87F6B"/>
    <w:rsid w:val="00FB3544"/>
    <w:rsid w:val="00FF3F8A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F23A7"/>
  <w15:docId w15:val="{22CEC6D1-01A0-4A2A-AB66-3612E1D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52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52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52B7E"/>
    <w:rPr>
      <w:sz w:val="20"/>
      <w:szCs w:val="20"/>
    </w:rPr>
  </w:style>
  <w:style w:type="paragraph" w:styleId="a7">
    <w:name w:val="List Paragraph"/>
    <w:basedOn w:val="a"/>
    <w:uiPriority w:val="34"/>
    <w:qFormat/>
    <w:rsid w:val="00E90CD5"/>
    <w:pPr>
      <w:ind w:leftChars="200" w:left="480"/>
    </w:pPr>
  </w:style>
  <w:style w:type="table" w:styleId="a8">
    <w:name w:val="Table Grid"/>
    <w:basedOn w:val="a1"/>
    <w:uiPriority w:val="59"/>
    <w:rsid w:val="00166FDE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link w:val="aa"/>
    <w:uiPriority w:val="99"/>
    <w:unhideWhenUsed/>
    <w:rsid w:val="00142E8E"/>
    <w:rPr>
      <w:rFonts w:ascii="標楷體" w:eastAsia="標楷體" w:hAnsi="標楷體" w:cs="Times New Roman"/>
      <w:sz w:val="28"/>
      <w:szCs w:val="28"/>
    </w:rPr>
  </w:style>
  <w:style w:type="character" w:customStyle="1" w:styleId="aa">
    <w:name w:val="問候 字元"/>
    <w:basedOn w:val="a0"/>
    <w:link w:val="a9"/>
    <w:uiPriority w:val="99"/>
    <w:rsid w:val="00142E8E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142E8E"/>
    <w:pPr>
      <w:ind w:leftChars="1800" w:left="100"/>
    </w:pPr>
    <w:rPr>
      <w:rFonts w:ascii="標楷體" w:eastAsia="標楷體" w:hAnsi="標楷體" w:cs="Times New Roman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142E8E"/>
    <w:rPr>
      <w:rFonts w:ascii="標楷體" w:eastAsia="標楷體" w:hAnsi="標楷體" w:cs="Times New Roman"/>
      <w:sz w:val="28"/>
      <w:szCs w:val="28"/>
    </w:rPr>
  </w:style>
  <w:style w:type="character" w:customStyle="1" w:styleId="dialogtext1">
    <w:name w:val="dialog_text1"/>
    <w:basedOn w:val="a0"/>
    <w:rsid w:val="00667A7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44EFE-A3DE-47EA-A53B-EA2737BD2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翁毓蓮</dc:creator>
  <cp:lastModifiedBy>詹麗娟</cp:lastModifiedBy>
  <cp:revision>8</cp:revision>
  <cp:lastPrinted>2021-02-19T01:44:00Z</cp:lastPrinted>
  <dcterms:created xsi:type="dcterms:W3CDTF">2021-03-08T02:59:00Z</dcterms:created>
  <dcterms:modified xsi:type="dcterms:W3CDTF">2021-04-07T03:44:00Z</dcterms:modified>
</cp:coreProperties>
</file>